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8" w:rsidRDefault="005E1ED8" w:rsidP="00793D19">
      <w:pPr>
        <w:jc w:val="center"/>
        <w:rPr>
          <w:rFonts w:ascii="Garamond" w:hAnsi="Garamond"/>
          <w:sz w:val="20"/>
          <w:szCs w:val="20"/>
        </w:rPr>
      </w:pPr>
    </w:p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2A3BF2" w:rsidRDefault="002A3BF2" w:rsidP="002A3BF2">
      <w:pPr>
        <w:rPr>
          <w:rFonts w:ascii="Garamond" w:hAnsi="Garamond"/>
          <w:b/>
          <w:sz w:val="18"/>
          <w:szCs w:val="18"/>
        </w:rPr>
      </w:pP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program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rent/occupancy charge </w:t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Death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 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opportunity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Aged Out (youth only)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Found Placement (youth only)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Reunification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-HOMELESS SITUATION</w:t>
      </w:r>
      <w:r w:rsidR="0064577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Place Not Meant for Habitation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Safe Haven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-INSTITUTIONAL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Foster Care Home or Foster Care Group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Jail, Prison or Juvenile Detention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Long-Term Care Facility or Nursing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Psychiatric Hospital or Other Psychiatric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Substance </w:t>
      </w:r>
      <w:r w:rsidR="00196D93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>se Treatment Facility or Detox Center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-TEMPORARY AND PERMANENT HOUSING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Hotel or Motel Paid for without an Emergency Shelter Voucher</w:t>
      </w:r>
      <w:r>
        <w:rPr>
          <w:rFonts w:ascii="Garamond" w:hAnsi="Garamond"/>
          <w:sz w:val="22"/>
          <w:szCs w:val="22"/>
        </w:rPr>
        <w:tab/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Host Home (non-crisis)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Staying or Living </w:t>
      </w:r>
      <w:r w:rsidR="00E6438B">
        <w:rPr>
          <w:rFonts w:ascii="Garamond" w:hAnsi="Garamond"/>
          <w:sz w:val="22"/>
          <w:szCs w:val="22"/>
        </w:rPr>
        <w:t>with friends,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with GPD TIP </w:t>
      </w:r>
      <w:r w:rsidR="00E6438B">
        <w:rPr>
          <w:rFonts w:ascii="Garamond" w:hAnsi="Garamond"/>
          <w:sz w:val="22"/>
          <w:szCs w:val="22"/>
        </w:rPr>
        <w:t>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</w:t>
      </w:r>
      <w:r w:rsidR="00E6438B">
        <w:rPr>
          <w:rFonts w:ascii="Garamond" w:hAnsi="Garamond"/>
          <w:sz w:val="22"/>
          <w:szCs w:val="22"/>
        </w:rPr>
        <w:t>with VASH 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RRH or Equivalent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HCV voucher (tenant or project based)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No Ongoing Housing Subsidy</w:t>
      </w:r>
    </w:p>
    <w:p w:rsidR="005E1ED8" w:rsidRDefault="005E1ED8" w:rsidP="002A3BF2">
      <w:pPr>
        <w:rPr>
          <w:rFonts w:ascii="Wingdings" w:hAnsi="Wingdings"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with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No Ongoing Housing Subsidy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-OTHER-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 w:rsidR="007E36C7">
        <w:rPr>
          <w:rFonts w:ascii="Garamond" w:hAnsi="Garamond"/>
          <w:sz w:val="22"/>
          <w:szCs w:val="22"/>
        </w:rPr>
        <w:t xml:space="preserve"> No e</w:t>
      </w:r>
      <w:r>
        <w:rPr>
          <w:rFonts w:ascii="Garamond" w:hAnsi="Garamond"/>
          <w:sz w:val="22"/>
          <w:szCs w:val="22"/>
        </w:rPr>
        <w:t>xit interview completed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F45584" w:rsidRDefault="00F45584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2A3BF2" w:rsidRDefault="00B351E5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 xml:space="preserve">HUD </w:t>
      </w:r>
      <w:proofErr w:type="spellStart"/>
      <w:r>
        <w:rPr>
          <w:rFonts w:ascii="Garamond" w:hAnsi="Garamond"/>
          <w:b/>
          <w:i/>
          <w:sz w:val="22"/>
          <w:szCs w:val="22"/>
          <w:u w:val="single"/>
        </w:rPr>
        <w:t>CoC</w:t>
      </w:r>
      <w:proofErr w:type="spellEnd"/>
      <w:r>
        <w:rPr>
          <w:rFonts w:ascii="Garamond" w:hAnsi="Garamond"/>
          <w:b/>
          <w:i/>
          <w:sz w:val="22"/>
          <w:szCs w:val="22"/>
          <w:u w:val="single"/>
        </w:rPr>
        <w:t xml:space="preserve"> &amp; ESG Exit (2021</w:t>
      </w:r>
      <w:r w:rsidR="00E6438B" w:rsidRPr="00E6438B">
        <w:rPr>
          <w:rFonts w:ascii="Garamond" w:hAnsi="Garamond"/>
          <w:b/>
          <w:i/>
          <w:sz w:val="22"/>
          <w:szCs w:val="22"/>
          <w:u w:val="single"/>
        </w:rPr>
        <w:t>)</w:t>
      </w:r>
      <w:r w:rsidR="00E6438B">
        <w:rPr>
          <w:rFonts w:ascii="Garamond" w:hAnsi="Garamond"/>
          <w:b/>
          <w:i/>
          <w:sz w:val="22"/>
          <w:szCs w:val="22"/>
          <w:u w:val="single"/>
        </w:rPr>
        <w:t>:</w:t>
      </w:r>
    </w:p>
    <w:p w:rsidR="00E6438B" w:rsidRPr="00E6438B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5E1ED8" w:rsidRDefault="005E1ED8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B351E5" w:rsidRDefault="00B351E5" w:rsidP="00B351E5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750"/>
      </w:tblGrid>
      <w:tr w:rsidR="00B351E5" w:rsidTr="00B351E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B351E5" w:rsidRDefault="00B351E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B351E5" w:rsidRDefault="00B351E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Yes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Mental Health Disorder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Use Disorder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51E5" w:rsidTr="00B351E5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Use Disorder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51E5" w:rsidRDefault="00B351E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A36CE2" w:rsidRDefault="00A36CE2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rFonts w:ascii="Garamond" w:hAnsi="Garamond"/>
          <w:b/>
          <w:color w:val="000000"/>
          <w:sz w:val="22"/>
          <w:szCs w:val="22"/>
        </w:rPr>
      </w:pPr>
      <w:r w:rsidRPr="00B351E5">
        <w:rPr>
          <w:rFonts w:ascii="Garamond" w:hAnsi="Garamond"/>
          <w:b/>
          <w:color w:val="000000"/>
          <w:sz w:val="22"/>
          <w:szCs w:val="22"/>
        </w:rPr>
        <w:t xml:space="preserve">Housing Assessment at Exit: </w:t>
      </w:r>
    </w:p>
    <w:p w:rsidR="00E90148" w:rsidRDefault="00B351E5" w:rsidP="00B351E5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Able to maintain the housing they had at Project Entry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</w:p>
    <w:p w:rsidR="00B351E5" w:rsidRDefault="00B351E5" w:rsidP="00B351E5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Moved to new housing unit</w:t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Moved in with family/friends on temporary basis</w:t>
      </w:r>
      <w:r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Moved in with family/friends on a permanent basis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Moved to a transitional or temporary housing facility or program</w:t>
      </w:r>
      <w:r>
        <w:rPr>
          <w:rFonts w:ascii="Garamond" w:hAnsi="Garamond"/>
          <w:sz w:val="22"/>
          <w:szCs w:val="22"/>
        </w:rPr>
        <w:t xml:space="preserve">   </w:t>
      </w:r>
    </w:p>
    <w:p w:rsidR="00E90148" w:rsidRDefault="00B351E5" w:rsidP="00B351E5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Client became homeless – moving to a shelter or other place unfit for human habitation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B351E5" w:rsidRDefault="00B351E5" w:rsidP="00B351E5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Client went to jail/prison</w:t>
      </w:r>
    </w:p>
    <w:p w:rsidR="00E90148" w:rsidRDefault="00B351E5" w:rsidP="00B351E5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Client died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B351E5" w:rsidRDefault="00B351E5" w:rsidP="00B351E5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="00E90148">
        <w:rPr>
          <w:rFonts w:ascii="Garamond" w:hAnsi="Garamond"/>
          <w:sz w:val="22"/>
          <w:szCs w:val="22"/>
        </w:rPr>
        <w:t>Client Doesn’t Know</w:t>
      </w:r>
    </w:p>
    <w:p w:rsidR="00E90148" w:rsidRDefault="00E90148" w:rsidP="00E90148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Refused</w:t>
      </w:r>
    </w:p>
    <w:p w:rsidR="00E90148" w:rsidRDefault="00E90148" w:rsidP="00E90148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E90148" w:rsidRDefault="00E90148" w:rsidP="00B351E5">
      <w:pPr>
        <w:ind w:left="720"/>
        <w:rPr>
          <w:rFonts w:ascii="Garamond" w:hAnsi="Garamond"/>
          <w:sz w:val="22"/>
          <w:szCs w:val="22"/>
        </w:rPr>
      </w:pPr>
    </w:p>
    <w:p w:rsidR="00B351E5" w:rsidRPr="00B351E5" w:rsidRDefault="00B351E5" w:rsidP="005E1ED8">
      <w:pPr>
        <w:rPr>
          <w:rFonts w:ascii="Garamond" w:hAnsi="Garamond"/>
          <w:b/>
          <w:color w:val="000000"/>
          <w:sz w:val="22"/>
          <w:szCs w:val="22"/>
        </w:rPr>
      </w:pPr>
      <w:r w:rsidRPr="00B351E5">
        <w:rPr>
          <w:rFonts w:ascii="Garamond" w:hAnsi="Garamond"/>
          <w:b/>
          <w:color w:val="000000"/>
          <w:sz w:val="22"/>
          <w:szCs w:val="22"/>
        </w:rPr>
        <w:tab/>
        <w:t xml:space="preserve">If able to maintain housing at Entry, Subsidy information: </w:t>
      </w:r>
    </w:p>
    <w:p w:rsidR="00B351E5" w:rsidRPr="00B351E5" w:rsidRDefault="00B351E5" w:rsidP="005E1ED8">
      <w:pPr>
        <w:rPr>
          <w:rFonts w:ascii="Garamond" w:hAnsi="Garamond"/>
          <w:b/>
          <w:color w:val="000000"/>
          <w:sz w:val="22"/>
          <w:szCs w:val="22"/>
        </w:rPr>
      </w:pPr>
    </w:p>
    <w:p w:rsidR="00B351E5" w:rsidRPr="00B351E5" w:rsidRDefault="00B351E5" w:rsidP="005E1ED8">
      <w:pPr>
        <w:rPr>
          <w:rFonts w:ascii="Garamond" w:hAnsi="Garamond"/>
          <w:b/>
          <w:color w:val="000000"/>
          <w:sz w:val="22"/>
          <w:szCs w:val="22"/>
        </w:rPr>
      </w:pPr>
      <w:r w:rsidRPr="00B351E5">
        <w:rPr>
          <w:rFonts w:ascii="Garamond" w:hAnsi="Garamond"/>
          <w:b/>
          <w:color w:val="000000"/>
          <w:sz w:val="22"/>
          <w:szCs w:val="22"/>
        </w:rPr>
        <w:tab/>
        <w:t xml:space="preserve">If moved to new housing unit, Subsidy information: </w:t>
      </w:r>
    </w:p>
    <w:p w:rsidR="00B351E5" w:rsidRDefault="00B351E5" w:rsidP="005E1ED8">
      <w:pPr>
        <w:rPr>
          <w:b/>
          <w:color w:val="000000"/>
          <w:sz w:val="18"/>
          <w:szCs w:val="18"/>
        </w:rPr>
      </w:pPr>
    </w:p>
    <w:p w:rsidR="00B351E5" w:rsidRDefault="00B351E5" w:rsidP="005E1ED8">
      <w:pPr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B351E5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E90148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E90148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362C01" w:rsidRDefault="008E1A68" w:rsidP="005E1ED8">
    <w:pPr>
      <w:jc w:val="center"/>
      <w:rPr>
        <w:b/>
        <w:i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B351E5">
      <w:rPr>
        <w:b/>
        <w:sz w:val="32"/>
        <w:szCs w:val="32"/>
      </w:rPr>
      <w:t>Exit 2021</w:t>
    </w:r>
    <w:r w:rsidR="00196D93">
      <w:rPr>
        <w:b/>
        <w:sz w:val="32"/>
        <w:szCs w:val="32"/>
      </w:rPr>
      <w:t xml:space="preserve"> (ESHAP)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96D93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E1ED8"/>
    <w:rsid w:val="005F1636"/>
    <w:rsid w:val="005F2DC1"/>
    <w:rsid w:val="0060633D"/>
    <w:rsid w:val="006118F1"/>
    <w:rsid w:val="00612F78"/>
    <w:rsid w:val="00613042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A6642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36C7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351E5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6438B"/>
    <w:rsid w:val="00E85ACC"/>
    <w:rsid w:val="00E90148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D09AAA6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2021-07-15T14:44:00Z</dcterms:created>
  <dcterms:modified xsi:type="dcterms:W3CDTF">2021-10-01T20:26:00Z</dcterms:modified>
</cp:coreProperties>
</file>